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A6" w:rsidRPr="007F2DA6" w:rsidRDefault="007F2DA6" w:rsidP="007F2DA6">
      <w:pPr>
        <w:spacing w:after="0"/>
        <w:ind w:right="-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DA6">
        <w:rPr>
          <w:rFonts w:ascii="Times New Roman" w:hAnsi="Times New Roman" w:cs="Times New Roman"/>
          <w:b/>
          <w:sz w:val="28"/>
          <w:szCs w:val="28"/>
        </w:rPr>
        <w:t>Азербайджанский Медицинский Университет</w:t>
      </w:r>
    </w:p>
    <w:p w:rsidR="007F2DA6" w:rsidRPr="007F2DA6" w:rsidRDefault="007F2DA6" w:rsidP="007F2DA6">
      <w:pPr>
        <w:spacing w:after="0"/>
        <w:ind w:right="-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DA6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spellStart"/>
      <w:r w:rsidRPr="007F2DA6">
        <w:rPr>
          <w:rFonts w:ascii="Times New Roman" w:hAnsi="Times New Roman" w:cs="Times New Roman"/>
          <w:b/>
          <w:sz w:val="28"/>
          <w:szCs w:val="28"/>
        </w:rPr>
        <w:t>Дерматовенерологии</w:t>
      </w:r>
      <w:proofErr w:type="spellEnd"/>
    </w:p>
    <w:p w:rsidR="007F2DA6" w:rsidRPr="007F2DA6" w:rsidRDefault="007F2DA6" w:rsidP="007F2DA6">
      <w:pPr>
        <w:spacing w:after="0"/>
        <w:ind w:right="-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DA6" w:rsidRPr="007F2DA6" w:rsidRDefault="007F2DA6" w:rsidP="007F2DA6">
      <w:pPr>
        <w:spacing w:after="0"/>
        <w:ind w:right="-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DA6">
        <w:rPr>
          <w:rFonts w:ascii="Times New Roman" w:hAnsi="Times New Roman" w:cs="Times New Roman"/>
          <w:b/>
          <w:sz w:val="28"/>
          <w:szCs w:val="28"/>
        </w:rPr>
        <w:t>Практическое занятие № 7</w:t>
      </w:r>
    </w:p>
    <w:p w:rsidR="007F2DA6" w:rsidRPr="007F2DA6" w:rsidRDefault="007F2DA6" w:rsidP="007F2DA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DA6">
        <w:rPr>
          <w:rFonts w:ascii="Times New Roman" w:hAnsi="Times New Roman" w:cs="Times New Roman"/>
          <w:b/>
          <w:sz w:val="28"/>
          <w:szCs w:val="28"/>
        </w:rPr>
        <w:t>Дерматиты простой (</w:t>
      </w:r>
      <w:proofErr w:type="spellStart"/>
      <w:r w:rsidRPr="007F2DA6">
        <w:rPr>
          <w:rFonts w:ascii="Times New Roman" w:hAnsi="Times New Roman" w:cs="Times New Roman"/>
          <w:b/>
          <w:sz w:val="28"/>
          <w:szCs w:val="28"/>
        </w:rPr>
        <w:t>ирритантный</w:t>
      </w:r>
      <w:proofErr w:type="spellEnd"/>
      <w:r w:rsidRPr="007F2DA6">
        <w:rPr>
          <w:rFonts w:ascii="Times New Roman" w:hAnsi="Times New Roman" w:cs="Times New Roman"/>
          <w:b/>
          <w:sz w:val="28"/>
          <w:szCs w:val="28"/>
        </w:rPr>
        <w:t xml:space="preserve">) и  аллергический. Профессиональные дерматозы. </w:t>
      </w:r>
      <w:proofErr w:type="spellStart"/>
      <w:r w:rsidRPr="007F2DA6">
        <w:rPr>
          <w:rFonts w:ascii="Times New Roman" w:hAnsi="Times New Roman" w:cs="Times New Roman"/>
          <w:b/>
          <w:sz w:val="28"/>
          <w:szCs w:val="28"/>
        </w:rPr>
        <w:t>Токсидермии</w:t>
      </w:r>
      <w:proofErr w:type="spellEnd"/>
      <w:r w:rsidRPr="007F2DA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F2DA6">
        <w:rPr>
          <w:rFonts w:ascii="Times New Roman" w:hAnsi="Times New Roman" w:cs="Times New Roman"/>
          <w:b/>
          <w:sz w:val="28"/>
          <w:szCs w:val="28"/>
        </w:rPr>
        <w:t>Многоформная</w:t>
      </w:r>
      <w:proofErr w:type="spellEnd"/>
      <w:r w:rsidRPr="007F2DA6">
        <w:rPr>
          <w:rFonts w:ascii="Times New Roman" w:hAnsi="Times New Roman" w:cs="Times New Roman"/>
          <w:b/>
          <w:sz w:val="28"/>
          <w:szCs w:val="28"/>
        </w:rPr>
        <w:t xml:space="preserve"> экссудативная эритема. Синдром </w:t>
      </w:r>
      <w:proofErr w:type="spellStart"/>
      <w:r w:rsidRPr="007F2DA6">
        <w:rPr>
          <w:rFonts w:ascii="Times New Roman" w:hAnsi="Times New Roman" w:cs="Times New Roman"/>
          <w:b/>
          <w:sz w:val="28"/>
          <w:szCs w:val="28"/>
        </w:rPr>
        <w:t>Стивенса-Джонсона</w:t>
      </w:r>
      <w:proofErr w:type="spellEnd"/>
      <w:r w:rsidRPr="007F2D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F2DA6" w:rsidRPr="007F2DA6" w:rsidRDefault="007F2DA6" w:rsidP="007F2DA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DA6">
        <w:rPr>
          <w:rFonts w:ascii="Times New Roman" w:hAnsi="Times New Roman" w:cs="Times New Roman"/>
          <w:b/>
          <w:sz w:val="28"/>
          <w:szCs w:val="28"/>
        </w:rPr>
        <w:t xml:space="preserve">Синдром </w:t>
      </w:r>
      <w:proofErr w:type="spellStart"/>
      <w:r w:rsidRPr="007F2DA6">
        <w:rPr>
          <w:rFonts w:ascii="Times New Roman" w:hAnsi="Times New Roman" w:cs="Times New Roman"/>
          <w:b/>
          <w:sz w:val="28"/>
          <w:szCs w:val="28"/>
        </w:rPr>
        <w:t>Лайелла</w:t>
      </w:r>
      <w:proofErr w:type="spellEnd"/>
      <w:r w:rsidRPr="007F2DA6">
        <w:rPr>
          <w:rFonts w:ascii="Times New Roman" w:hAnsi="Times New Roman" w:cs="Times New Roman"/>
          <w:b/>
          <w:sz w:val="28"/>
          <w:szCs w:val="28"/>
        </w:rPr>
        <w:t>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F2DA6">
        <w:rPr>
          <w:rFonts w:ascii="Times New Roman" w:hAnsi="Times New Roman" w:cs="Times New Roman"/>
          <w:i/>
          <w:sz w:val="28"/>
          <w:szCs w:val="28"/>
        </w:rPr>
        <w:t xml:space="preserve">Эпидемиология. </w:t>
      </w:r>
      <w:proofErr w:type="spellStart"/>
      <w:r w:rsidRPr="007F2DA6">
        <w:rPr>
          <w:rFonts w:ascii="Times New Roman" w:hAnsi="Times New Roman" w:cs="Times New Roman"/>
          <w:i/>
          <w:sz w:val="28"/>
          <w:szCs w:val="28"/>
        </w:rPr>
        <w:t>Этиопатогенез</w:t>
      </w:r>
      <w:proofErr w:type="spellEnd"/>
      <w:r w:rsidRPr="007F2DA6">
        <w:rPr>
          <w:rFonts w:ascii="Times New Roman" w:hAnsi="Times New Roman" w:cs="Times New Roman"/>
          <w:i/>
          <w:sz w:val="28"/>
          <w:szCs w:val="28"/>
        </w:rPr>
        <w:t>. Клинические и патоморфологические проявления. Диагностика. Дифференциальная диагностика. Лечение и профилактика.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Theme="majorHAnsi" w:hAnsiTheme="majorHAnsi"/>
          <w:b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DA6">
        <w:rPr>
          <w:rFonts w:ascii="Times New Roman" w:hAnsi="Times New Roman" w:cs="Times New Roman"/>
          <w:b/>
          <w:sz w:val="28"/>
          <w:szCs w:val="28"/>
        </w:rPr>
        <w:t xml:space="preserve">ВОПРОСЫ/ОТВЕТЫ ДЛЯ ОПРЕДЕЛЕНИЯ УРОВНЯ САМОПОДГОТОВКИ СТУДЕНТОВ 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>1.Дайте определение дерматита.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МКБ-10: </w:t>
      </w:r>
      <w:r w:rsidRPr="007F2DA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F2DA6">
        <w:rPr>
          <w:rFonts w:ascii="Times New Roman" w:hAnsi="Times New Roman" w:cs="Times New Roman"/>
          <w:sz w:val="28"/>
          <w:szCs w:val="28"/>
        </w:rPr>
        <w:t>23-</w:t>
      </w:r>
      <w:r w:rsidRPr="007F2DA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F2DA6">
        <w:rPr>
          <w:rFonts w:ascii="Times New Roman" w:hAnsi="Times New Roman" w:cs="Times New Roman"/>
          <w:sz w:val="28"/>
          <w:szCs w:val="28"/>
        </w:rPr>
        <w:t xml:space="preserve">25  Дерматит -воспалительное поражение кожи, возникающее в результате непосредственного воздействия на кожу внешних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факторов.Различают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простой (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ирритантный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)контактный дерматит и аллергический контактный дерматит.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>2.Дайте определение простого (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ирритантного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) контактного дерматита.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МКБ - 10: </w:t>
      </w:r>
      <w:r w:rsidRPr="007F2DA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F2DA6">
        <w:rPr>
          <w:rFonts w:ascii="Times New Roman" w:hAnsi="Times New Roman" w:cs="Times New Roman"/>
          <w:sz w:val="28"/>
          <w:szCs w:val="28"/>
        </w:rPr>
        <w:t>24  Дерматит простой (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ирритантный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) контактный - воспалительное поражение кожи, возникающее у всех людей при непосредственном воздействии на кожу облигатных (обязательных) раздражителей.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>3.Укажите типы облигатных (обязательных) раздражителей, которые могут быть причиной простого (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ирритантного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) контактного дерматита.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●механические (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трение,длительное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давление и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)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lastRenderedPageBreak/>
        <w:t xml:space="preserve">   ●физические (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УФ-лучи,высокая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и низкая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температура,солнечная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инсоляция и др.)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●химические (концентрированные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кислоты,щелочи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и другие реактивы)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●биологические (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крапива,борщевик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4.Опишите клинические проявления простого(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ирритантного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)контактного дерматита.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Простой контактный дерматит как в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быту,так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и на производстве обычно развивается в результате несчастного случая(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ожоги,обморожения,удар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током и др.).Степень выраженности клинических изменений на коже при простом контактном дерматите зависит от силы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раздражителя,времени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его воздействия на кожу и проявляется следующими нарушениями: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●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эритематозными</w:t>
      </w:r>
      <w:proofErr w:type="spellEnd"/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●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везикулезно-буллезными</w:t>
      </w:r>
      <w:proofErr w:type="spellEnd"/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●некротически-язвенными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>5.Укажите, с какими заболеваниями дифференцируют простой(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ирритантный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) контактный дерматит.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Аллергический контактный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дерматит,истинная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/микробная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экзема,атопический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дерматит,поверхностные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дерматомикозы.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>6.Укажите принципы лечения простого(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ирритантного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) контактного дерматита.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Лечение заболевания начинают с устранения действия раздражителя. При простых дерматитах, развившихся под воздействием концентрированных кислот и щелочей, средством неотложной помощи является длительный и обильный смыв водой пораженных поверхностей. При простых дерматитах, сопровождающихся эритемой и отеком, применяют примочки, кортикостероидные мази; при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везикулобуллезных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высыпаниях производят вскрытие пузырьков/пузырей с последующим применением дезинфицирующих примочек и комбинированных кортикостероидных мазей с антибиотиками(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целестодерм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и др.);при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эритематозно-папуллезных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высыпаниях применяют кортикостероидные мази.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>7.Дайте определение аллергического контактного дерматита.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lastRenderedPageBreak/>
        <w:t xml:space="preserve">МКБ-10: </w:t>
      </w:r>
      <w:r w:rsidRPr="007F2DA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F2DA6">
        <w:rPr>
          <w:rFonts w:ascii="Times New Roman" w:hAnsi="Times New Roman" w:cs="Times New Roman"/>
          <w:sz w:val="28"/>
          <w:szCs w:val="28"/>
        </w:rPr>
        <w:t xml:space="preserve">23   Дерматит аллергический контактный - воспалительное поражение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кожи,возникающее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при непосредственном воздействии на кожу факультативных(сенсибилизирующих) раздражителей у лиц с повышенной чувствительностью к данным раздражителям.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>8.Назовите разновидности факультативных(сенсибилизирующих) раздражителей, способствующих возникновению аллергического контактного дерматита.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Аллергический контактный дерматит вызывают различные химические вещества со свойствами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сенсибилизаторов,например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соли хрома, никеля, синтетические смолы, краски, инсектициды ,косметические и моющие средства и т.д. Большую группу аллергенов составляют лекарственные вещества: антибиотики,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сульфоновые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, йодистые, бромистые, ртутные препараты и многие другие наружно применяемые лекарственные средства. Аллергенами могут быть биологические раздражители: различные растения, животные, обитатели морских водоемов.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>9.Укажите клинические проявления аллергического контактного дерматита.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Клиническая картина при аллергическом контактном дерматите разнообразна, но чаще проявляется по типу острой экземы - отеком, эритемой,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везикуляцией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кожи в месте контакта с аллергеном и интенсивным зудом. В связи с чем, в течении аллергического контактного дерматита различают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эритематозную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везикулезную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, мокнущую, корковую, сквамозную стадии. Интенсивность проявлений зависит от концентрации аллергена и длительности контакта; воспалительные изменения могут выходить за зону первичного контакта с аллергеном.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>10. Назовите лабораторные тесты, которые проводят для диагностики аллергического контактного дерматита.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Кожные аллергические пробы,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триптаза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,</w:t>
      </w:r>
      <w:r w:rsidRPr="007F2D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2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DA6">
        <w:rPr>
          <w:rFonts w:ascii="Times New Roman" w:hAnsi="Times New Roman" w:cs="Times New Roman"/>
          <w:sz w:val="28"/>
          <w:szCs w:val="28"/>
          <w:lang w:val="en-US"/>
        </w:rPr>
        <w:t>gE</w:t>
      </w:r>
      <w:proofErr w:type="spellEnd"/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>11.Укажите,с какими заболеваниями дифференцируют аллергический контактный дерматит.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Ирритантный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контактный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дерматит,атопический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дерматит,целлюлит,розацеа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lastRenderedPageBreak/>
        <w:t>12.Перечислите принципы лечения аллергического контактного дерматита.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При лечении аллергического контактного дерматита необходимо идентифицировать аллерген и исключить контакт с ним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больного.Кроме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наружной противовоспалительной терапии(топические стероиды) проводят системную терапию -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десенсибилизирующие,антигистаминные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препараты,при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тяжелом течении - кортикостероидные гормоны.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>13.Укажите, чем отличается аллергический контактный дерматит от простого (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ирритантного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)контактного дерматита.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>Простой (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ирритантный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) контактный дерматит возникает при воздействии на кожу облигатных (обязательных) раздражителей у всех людей, сразу после воздействия раздражителей. Очаг поражения по площади строго соответствует месту действия раздражителя. Аллергический контактный дерматит возникает при воздействии на кожу факультативных (сенсибилизирующих) раздражителей только у лиц с повышенной чувствительностью к данным раздражителям, через определенное время после сенсибилизации и представляет аллергическую реакцию замедленного типа.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>14.Дайте определение профессиональным дерматозам.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Профессиональные дерматозы - заболевания кожи, которые впервые возникли в условиях производства под влиянием производственных факторов и сопровождаются нарушением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трудоспососбности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>15.Укажите производственные факторы, которые способствуют развитию профессиональных дерматозов.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●химические факторы-кислоты, щелочи, скипидар, стекловолокно, никель, хлор, ртуть, синтетические смолы, лаки, краски, цемент, формалин, ядохимикаты и др.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●физические факторы - радиоактивные изотопы, рентгеновские и ультрафиолетовые лучи, механические и термические воздействия.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●инфекционные факторы - грибы рода </w:t>
      </w:r>
      <w:r w:rsidRPr="007F2DA6">
        <w:rPr>
          <w:rFonts w:ascii="Times New Roman" w:hAnsi="Times New Roman" w:cs="Times New Roman"/>
          <w:sz w:val="28"/>
          <w:szCs w:val="28"/>
          <w:lang w:val="en-US"/>
        </w:rPr>
        <w:t>Candida</w:t>
      </w:r>
      <w:r w:rsidRPr="007F2DA6">
        <w:rPr>
          <w:rFonts w:ascii="Times New Roman" w:hAnsi="Times New Roman" w:cs="Times New Roman"/>
          <w:sz w:val="28"/>
          <w:szCs w:val="28"/>
        </w:rPr>
        <w:t>,</w:t>
      </w:r>
      <w:r w:rsidRPr="007F2DA6">
        <w:rPr>
          <w:rFonts w:ascii="Times New Roman" w:hAnsi="Times New Roman" w:cs="Times New Roman"/>
          <w:sz w:val="28"/>
          <w:szCs w:val="28"/>
          <w:lang w:val="az-Latn-AZ"/>
        </w:rPr>
        <w:t>Mycobacterium tuberculosis</w:t>
      </w:r>
      <w:r w:rsidRPr="007F2DA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>16.Перечислите клинические формы профессиональных дерматозов.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lastRenderedPageBreak/>
        <w:t xml:space="preserve">    ●профессиональный простой контактный дерматит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 ●профессиональный аллергический контактный дерматит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 ●профессиональные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фотодерматозы</w:t>
      </w:r>
      <w:proofErr w:type="spellEnd"/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 ●профессиональная экзема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 ●профессиональные фолликулиты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 ●профессиональные язвы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 ●профессиональные гиперкератозы и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папилломатозы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>17.Укажите клинические проявления профессиональных примет и их отличие от профессиональных дерматозов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  Профессиональные приметы клинически проявляются в виде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омозолелости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трещин,пигментации,окрашивания,телеангиэктазий,рубцов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и, в отличие от профессиональных дерматозов, не нарушают трудоспособность.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>18.Назовите основные принципы диагностики профессиональных дерматозов.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 ●установление связи данного заболевания с определенным производственным фактором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●локализация на открытых участках кожного покрова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●результаты кожных проб к предполагаемым раздражителям и иммунологических тестов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●аналогичные заболевания среди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сотрудников,работающих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в одной производственной сфере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>19.Перечислите принципы лечения профессиональных дерматозов.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>Лечение профессиональных дерматозов не отличается от аналогичных кожных заболеваний. Проводят лечение  десенсибилизирующими и антигистаминными препаратами, при тяжелом течении используют кортикостероидные гормоны. Необходимо устранить контакт с раздражающим производственным фактором.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>20.Укажите методы профилактики профессиональных дерматозов.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 ●защита кожи от повреждающих факторов (спец.одежда, применение защитных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средств-силиконовый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крем, биологические перчатки, спирт 96 ° и др.)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 ●механизация, автоматизация, герметизация производства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lastRenderedPageBreak/>
        <w:t xml:space="preserve">    ●соблюдение и совершенствование санитарно-технических условий на производстве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 ●санитарно-просветительные работы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 ●профессиональный отбор персонала должен включать проведение кожных проб.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21.Дайте определение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токсидермий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>МКБ-10:</w:t>
      </w:r>
      <w:r w:rsidRPr="007F2DA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F2DA6">
        <w:rPr>
          <w:rFonts w:ascii="Times New Roman" w:hAnsi="Times New Roman" w:cs="Times New Roman"/>
          <w:sz w:val="28"/>
          <w:szCs w:val="28"/>
        </w:rPr>
        <w:t xml:space="preserve">27 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Токсидермии-острое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токсикоаллергическое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воспаление кожи(возможно и слизистых оболочек),вызванное раздражителем, обладающим сенсибилизирующим действием и поступившим в организм через дыхательные пути, желудочно-кишечный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тракт,инъекционно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(подкожно, внутримышечно, внутривенно), через слизистые оболочки(влагалище,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анус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).В зависимости от причины развития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токсидермий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различают </w:t>
      </w:r>
      <w:r w:rsidRPr="007F2DA6">
        <w:rPr>
          <w:rFonts w:ascii="Times New Roman" w:hAnsi="Times New Roman" w:cs="Times New Roman"/>
          <w:i/>
          <w:sz w:val="28"/>
          <w:szCs w:val="28"/>
        </w:rPr>
        <w:t>медикаментозную</w:t>
      </w:r>
      <w:r w:rsidRPr="007F2DA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антибиотики,сульфаниламидные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препараты,анальгетики,салицилаты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и др.) и</w:t>
      </w:r>
      <w:r w:rsidRPr="007F2DA6">
        <w:rPr>
          <w:rFonts w:ascii="Times New Roman" w:hAnsi="Times New Roman" w:cs="Times New Roman"/>
          <w:i/>
          <w:sz w:val="28"/>
          <w:szCs w:val="28"/>
        </w:rPr>
        <w:t xml:space="preserve"> алиментарную</w:t>
      </w:r>
      <w:r w:rsidRPr="007F2DA6">
        <w:rPr>
          <w:rFonts w:ascii="Times New Roman" w:hAnsi="Times New Roman" w:cs="Times New Roman"/>
          <w:sz w:val="28"/>
          <w:szCs w:val="28"/>
        </w:rPr>
        <w:t>(пищевые продукты)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токсидермии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22.Укажите клинические проявления при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токсидермиях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Токсидермии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проявляются разнообразными высыпаниями:пятнистые,уртикарные,папулезные,папуло-везикулезные/пустулезные,буллезные.Чаще наблюдается распространенная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токсидермия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реже-локализованная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(фиксированная эритема).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Локализация-разнообразная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; помимо кожи могут поражаться слизистые оболочки полости рта, глаз и половых органов.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23. Дайте определение и укажите причину возникновения синдрома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Лайелла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МКБ-10:</w:t>
      </w:r>
      <w:r w:rsidRPr="007F2DA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F2DA6">
        <w:rPr>
          <w:rFonts w:ascii="Times New Roman" w:hAnsi="Times New Roman" w:cs="Times New Roman"/>
          <w:sz w:val="28"/>
          <w:szCs w:val="28"/>
        </w:rPr>
        <w:t xml:space="preserve">51.2   Синдром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Лайелла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син.токсический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эпидермальный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некролиз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)-острое, тяжелое токсико-аллергическое, эритематозно-буллезное заболевание кожи и слизистых оболочек, угрожающее жизни больного и характеризующееся некрозом и отторжением эпидермиса. Причина возникновения синдрома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Лайелла-токсико-аллергическая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реакция на лекарственные препараты (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салицилаты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, антибиотики, анальгетики, сульфаниламидные препараты и др.),пищевые продукты, инфекционные триггеры. Предполагают, что в основе патогенеза синдрома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Лайелла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лежит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гиперергическая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реакция, приводящая к выраженным протеолитическим </w:t>
      </w:r>
      <w:r w:rsidRPr="007F2DA6">
        <w:rPr>
          <w:rFonts w:ascii="Times New Roman" w:hAnsi="Times New Roman" w:cs="Times New Roman"/>
          <w:sz w:val="28"/>
          <w:szCs w:val="28"/>
        </w:rPr>
        <w:lastRenderedPageBreak/>
        <w:t>процессам в коже и слизистых оболочках, сопровождающимся выраженным синдромом эндогенной интоксикации.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24.Опишите клиническую картину синдрома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Лайелла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Процесс обычно начинается внезапно, остро и сопровождается тяжелым общим состоянием, артралгией, миалгией,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нередно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тошнотой/рвотой/диареей  и повышением температуры до 39-40° в течение 1-3 дней. На коже туловища, конечностей, лица появляется обильная, диссеминированная сыпь в виде насыщенно-красного цвета отечных пятен, которые, разрастаясь, сливаются в обширные участки поражения, возможна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петехиальная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сыпь.Через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несколько часов (до 48 часов) на воспаленной коже образуются множественные пузыри разных размеров с тонкой, дряблой покрышкой, при разрыве которой обнажаются обширные, болезненные, легко кровоточащие эрозии. Вся кожа становится диффузно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гиперемированной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и приобретает вид ошпаренной кожи. Эпидермис легко сдвигается при прикосновении, возникают симптомы </w:t>
      </w:r>
      <w:r w:rsidRPr="007F2DA6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Pr="007F2DA6">
        <w:rPr>
          <w:rFonts w:ascii="Times New Roman" w:hAnsi="Times New Roman" w:cs="Times New Roman"/>
          <w:sz w:val="28"/>
          <w:szCs w:val="28"/>
        </w:rPr>
        <w:t>смоченного белья</w:t>
      </w:r>
      <w:r w:rsidRPr="007F2DA6">
        <w:rPr>
          <w:rFonts w:ascii="Times New Roman" w:hAnsi="Times New Roman" w:cs="Times New Roman"/>
          <w:sz w:val="28"/>
          <w:szCs w:val="28"/>
          <w:lang w:val="az-Latn-AZ"/>
        </w:rPr>
        <w:t>”</w:t>
      </w:r>
      <w:r w:rsidRPr="007F2DA6">
        <w:rPr>
          <w:rFonts w:ascii="Times New Roman" w:hAnsi="Times New Roman" w:cs="Times New Roman"/>
          <w:sz w:val="28"/>
          <w:szCs w:val="28"/>
        </w:rPr>
        <w:t>,</w:t>
      </w:r>
      <w:r w:rsidRPr="007F2DA6">
        <w:rPr>
          <w:rFonts w:ascii="Times New Roman" w:hAnsi="Times New Roman" w:cs="Times New Roman"/>
          <w:sz w:val="28"/>
          <w:szCs w:val="28"/>
          <w:lang w:val="az-Latn-AZ"/>
        </w:rPr>
        <w:t>”</w:t>
      </w:r>
      <w:r w:rsidRPr="007F2DA6">
        <w:rPr>
          <w:rFonts w:ascii="Times New Roman" w:hAnsi="Times New Roman" w:cs="Times New Roman"/>
          <w:sz w:val="28"/>
          <w:szCs w:val="28"/>
        </w:rPr>
        <w:t>перчаток</w:t>
      </w:r>
      <w:r w:rsidRPr="007F2DA6">
        <w:rPr>
          <w:rFonts w:ascii="Times New Roman" w:hAnsi="Times New Roman" w:cs="Times New Roman"/>
          <w:sz w:val="28"/>
          <w:szCs w:val="28"/>
          <w:lang w:val="az-Latn-AZ"/>
        </w:rPr>
        <w:t>”</w:t>
      </w:r>
      <w:r w:rsidRPr="007F2DA6">
        <w:rPr>
          <w:rFonts w:ascii="Times New Roman" w:hAnsi="Times New Roman" w:cs="Times New Roman"/>
          <w:sz w:val="28"/>
          <w:szCs w:val="28"/>
        </w:rPr>
        <w:t>,</w:t>
      </w:r>
      <w:r w:rsidRPr="007F2DA6">
        <w:rPr>
          <w:rFonts w:ascii="Times New Roman" w:hAnsi="Times New Roman" w:cs="Times New Roman"/>
          <w:sz w:val="28"/>
          <w:szCs w:val="28"/>
          <w:lang w:val="az-Latn-AZ"/>
        </w:rPr>
        <w:t>”</w:t>
      </w:r>
      <w:r w:rsidRPr="007F2DA6">
        <w:rPr>
          <w:rFonts w:ascii="Times New Roman" w:hAnsi="Times New Roman" w:cs="Times New Roman"/>
          <w:sz w:val="28"/>
          <w:szCs w:val="28"/>
        </w:rPr>
        <w:t>носков</w:t>
      </w:r>
      <w:r w:rsidRPr="007F2DA6">
        <w:rPr>
          <w:rFonts w:ascii="Times New Roman" w:hAnsi="Times New Roman" w:cs="Times New Roman"/>
          <w:sz w:val="28"/>
          <w:szCs w:val="28"/>
          <w:lang w:val="az-Latn-AZ"/>
        </w:rPr>
        <w:t>”</w:t>
      </w:r>
      <w:r w:rsidRPr="007F2DA6">
        <w:rPr>
          <w:rFonts w:ascii="Times New Roman" w:hAnsi="Times New Roman" w:cs="Times New Roman"/>
          <w:sz w:val="28"/>
          <w:szCs w:val="28"/>
        </w:rPr>
        <w:t xml:space="preserve">.Симптом Никольского резко положительный. На слизистых оболочках полости рта, губах возникают болезненные, легко кровоточащие эрозии, трещины, затрудняющие прием пищи. В процесс могут вовлекаться слизистые оболочки глаз, бронхов, органов пищеварительного и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урогенитального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тракта. В стадии выздоровления (через 3-4 недели)наблюдается обильное крупнопластинчатое шелушение.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25.Укажите, с какими заболеваниями проводят дифференциальную диагностику синдрома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Лайелла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Вульгарный пемфигус, синдром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Стивенса-Джонсона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герпетиформный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дерматит Дюринга,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пемфигоид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буллезный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Левера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26.Перечислите принципы лечения синдрома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Лайелла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Необходима ранняя госпитализация больных с синдромом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Лайелла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и проведение лечения в отделении интенсивной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терапии-высокие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дозы кортикостероидных гормонов(100-200 мг/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),антигистаминные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препараты,препараты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ускоряющие регенерацию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тканей,антитоксические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средства,симптоматические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препараты,при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вторичном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инфицировании-антибиотики.Наружно-мази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/крема/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гели,растворы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антисептические, с серебром, ускоряющие регенерацию, кортикостероидные.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27.Дайте определение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многоформной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экссудативной эритемы.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>МКБ-10:</w:t>
      </w:r>
      <w:r w:rsidRPr="007F2DA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F2DA6">
        <w:rPr>
          <w:rFonts w:ascii="Times New Roman" w:hAnsi="Times New Roman" w:cs="Times New Roman"/>
          <w:sz w:val="28"/>
          <w:szCs w:val="28"/>
        </w:rPr>
        <w:t xml:space="preserve"> 51 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Многоформная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экссудативная эритема(</w:t>
      </w:r>
      <w:proofErr w:type="spellStart"/>
      <w:r w:rsidRPr="007F2DA6">
        <w:rPr>
          <w:rFonts w:ascii="Times New Roman" w:hAnsi="Times New Roman" w:cs="Times New Roman"/>
          <w:sz w:val="28"/>
          <w:szCs w:val="28"/>
          <w:lang w:val="en-US"/>
        </w:rPr>
        <w:t>erythema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DA6">
        <w:rPr>
          <w:rFonts w:ascii="Times New Roman" w:hAnsi="Times New Roman" w:cs="Times New Roman"/>
          <w:sz w:val="28"/>
          <w:szCs w:val="28"/>
          <w:lang w:val="en-US"/>
        </w:rPr>
        <w:t>exsudativum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DA6">
        <w:rPr>
          <w:rFonts w:ascii="Times New Roman" w:hAnsi="Times New Roman" w:cs="Times New Roman"/>
          <w:sz w:val="28"/>
          <w:szCs w:val="28"/>
          <w:lang w:val="en-US"/>
        </w:rPr>
        <w:t>multhiforme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)- острое, склонное к рецидивам полиморфное заболевание кожи и слизистых оболочек инфекционно-аллергической природы.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28.Укажите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многоформной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экссудативной эритемы.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многоформной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экссудативной эритемы (МЭЭ) неясен. Заболевание рассматривается как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гиперергическая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реакция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кожи,спровоцированная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инфекцией,лекарственными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препаратами,токсическими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веществами с образованием циркулирующих иммунных комплексов в сыворотке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крови,отложением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DA6">
        <w:rPr>
          <w:rFonts w:ascii="Times New Roman" w:hAnsi="Times New Roman" w:cs="Times New Roman"/>
          <w:sz w:val="28"/>
          <w:szCs w:val="28"/>
          <w:lang w:val="en-US"/>
        </w:rPr>
        <w:t>IgM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и C3-комплемента в сосудах дермы.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29.Перечислите типичные места локализации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многоформной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экссудативной эритемы.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Высыпания локализуются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симметрично,преимущественно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на разгибательных поверхностях конечностей(чаще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кистей,стоп,предплечий,голеней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),могут поражаться ладони и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подошвы,лицо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и др. участки кожного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покрова,а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также слизистые оболочки полости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рта,носа,половых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органов,конъюктива,красная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кайма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губ.Высыпания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могут быть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ограниченными,диссеминированными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генерализованными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30.Перечислите клинические формы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многоформной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экссудативной эритемы.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  ●простая форма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  ●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везикуло-буллезная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форма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  ●буллезная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форма,включая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синдром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Стивенса-Джонсона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31.Опишите характер высыпных элементов при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многоформной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экссудативной эритеме (МЭЭ).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При </w:t>
      </w:r>
      <w:r w:rsidRPr="007F2DA6">
        <w:rPr>
          <w:rFonts w:ascii="Times New Roman" w:hAnsi="Times New Roman" w:cs="Times New Roman"/>
          <w:i/>
          <w:sz w:val="28"/>
          <w:szCs w:val="28"/>
        </w:rPr>
        <w:t>простой форме</w:t>
      </w:r>
      <w:r w:rsidRPr="007F2DA6">
        <w:rPr>
          <w:rFonts w:ascii="Times New Roman" w:hAnsi="Times New Roman" w:cs="Times New Roman"/>
          <w:sz w:val="28"/>
          <w:szCs w:val="28"/>
        </w:rPr>
        <w:t xml:space="preserve"> МЭЭ высыпания представлены воспалительными пятнами (или папулами) округлой формы, с резкими границами, которые в течение 2-3 дней могут увеличиваться до 1-2 см в диаметре. Края элементов </w:t>
      </w:r>
      <w:r w:rsidRPr="007F2DA6">
        <w:rPr>
          <w:rFonts w:ascii="Times New Roman" w:hAnsi="Times New Roman" w:cs="Times New Roman"/>
          <w:sz w:val="28"/>
          <w:szCs w:val="28"/>
        </w:rPr>
        <w:lastRenderedPageBreak/>
        <w:t xml:space="preserve">красноватого цвета,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центр-цианотичный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, слегка западает(тип мишени/кокарды);иногда в центре располагается пузырек/пузырь.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7F2DA6">
        <w:rPr>
          <w:rFonts w:ascii="Times New Roman" w:hAnsi="Times New Roman" w:cs="Times New Roman"/>
          <w:i/>
          <w:sz w:val="28"/>
          <w:szCs w:val="28"/>
        </w:rPr>
        <w:t>везикуло-буллезной</w:t>
      </w:r>
      <w:proofErr w:type="spellEnd"/>
      <w:r w:rsidRPr="007F2DA6">
        <w:rPr>
          <w:rFonts w:ascii="Times New Roman" w:hAnsi="Times New Roman" w:cs="Times New Roman"/>
          <w:i/>
          <w:sz w:val="28"/>
          <w:szCs w:val="28"/>
        </w:rPr>
        <w:t xml:space="preserve"> форме</w:t>
      </w:r>
      <w:r w:rsidRPr="007F2DA6">
        <w:rPr>
          <w:rFonts w:ascii="Times New Roman" w:hAnsi="Times New Roman" w:cs="Times New Roman"/>
          <w:sz w:val="28"/>
          <w:szCs w:val="28"/>
        </w:rPr>
        <w:t xml:space="preserve"> МЭЭ отмечаются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эритематозные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бляшки с кольцом из пузырьков по периферии и пузырем в центре.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При </w:t>
      </w:r>
      <w:bookmarkStart w:id="0" w:name="_GoBack"/>
      <w:r w:rsidRPr="007F2DA6">
        <w:rPr>
          <w:rFonts w:ascii="Times New Roman" w:hAnsi="Times New Roman" w:cs="Times New Roman"/>
          <w:i/>
          <w:sz w:val="28"/>
          <w:szCs w:val="28"/>
        </w:rPr>
        <w:t>буллезной (тяжелой) форме</w:t>
      </w:r>
      <w:r w:rsidRPr="007F2DA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7F2DA6">
        <w:rPr>
          <w:rFonts w:ascii="Times New Roman" w:hAnsi="Times New Roman" w:cs="Times New Roman"/>
          <w:sz w:val="28"/>
          <w:szCs w:val="28"/>
        </w:rPr>
        <w:t xml:space="preserve">МЭЭ процесс начинается обычно со слизистых оболочек полости рта; появляются пузыри, кровоточащие эрозии, массивные геморрагические корки. На коже также отмечаются пузыри, пятнисто-папулезные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мишенеподобные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элементы. Буллезная форма МЭЭ чаще развивается у детей и подростков. Через 1-2 недели все перечисленные формы МЭЭ регрессируют спонтанно, оставляя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- или депигментированные участки. Возможна положительная изоморфная реакция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Кебнера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32.Дайте определение и укажите причину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возниковения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синдрома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Стивенса-Джонсона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>МКБ-10</w:t>
      </w:r>
      <w:r w:rsidRPr="007F2DA6">
        <w:rPr>
          <w:rFonts w:ascii="Times New Roman" w:hAnsi="Times New Roman" w:cs="Times New Roman"/>
          <w:sz w:val="28"/>
          <w:szCs w:val="28"/>
          <w:lang w:val="az-Latn-AZ"/>
        </w:rPr>
        <w:t xml:space="preserve">: L51.1  </w:t>
      </w:r>
      <w:r w:rsidRPr="007F2DA6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Стивенса-Джонсона-тяжелая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форма буллезной МЭЭ, при которой, наряду с кожей поражаются слизистые оболочки как минимум двух органов. Причина возникновения синдрома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Стивенса-Джонсона-токсико-аллергическая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реакция на лекарственные препараты (сульфаниламидные препараты, анальгетики, антибиотики, йод, бром и др.). В этой связи, если раньше синдром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Стивенса-Джонсона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и тяжелая форма МЭЭ рассматривались как одно заболевание, то в последнее время синдром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Стивенса-Джонсона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как и синдром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Лайелла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рассматривается как отдельная нозологическая форма, связанная преимущественно с лекарственной гиперчувствительностью.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33.Опишите клиническую картину синдрома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Стивенса-Джонсона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Процесс обычно начинается внезапно, остро, с высокой температуры, артралгии, миалгии, иногда с продромальным гриппоподобным периодом в течение 1-13 дней. Слизистая оболочка рта вовлекается в процесс в 100% случаев с появления пузырей, эрозий с серо-белыми пленками, геморрагических корок, нередко покрывающими и красную кайму губ. Вследствие тяжелого поражения рта и губ затрудняется речь, прием пищи. Поражение глаз (91%) характеризуется катаральным и гнойным конъюнктивитом,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увеитом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панофтальмитом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,кератитом. В процесс вовлекаются мочеполовые органы (57%)-уретрит,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вульвовагинит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; слизистая оболочка бронхов (6%),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ануса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(5%).Сыпь на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коже-в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виде крупных,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мишенеподобных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, пятнисто-папулезных элементов (3-5 см в диаметре), </w:t>
      </w:r>
      <w:r w:rsidRPr="007F2DA6">
        <w:rPr>
          <w:rFonts w:ascii="Times New Roman" w:hAnsi="Times New Roman" w:cs="Times New Roman"/>
          <w:sz w:val="28"/>
          <w:szCs w:val="28"/>
        </w:rPr>
        <w:lastRenderedPageBreak/>
        <w:t xml:space="preserve">насыщенно-красного цвета с багровой периферией и запавшим синюшным центром, где образуются пузыри с серозным/геморрагическим содержимым, ссыхающимся в грубые геморрагические корки или вскрывающиеся с обнажением болезненных эрозий ярко-красного цвета. Основная локализация поражений на коже-туловище. Симптом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Никольского-отрицательный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/ положительный.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34.Укажите, с какими заболеваниями проводят дифференциальную диагностику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многоформной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экссудативной эритемы.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Токсидермия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герпетиформный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дерматит Дюринга, синдром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Лайелла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, вульгарный пемфигус.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35.Перечислите принципы лечения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многоформной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экссудативной эритемы.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>Системная терапия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 ●при легкой форме МЭЭ - антигистаминные препараты, витамины группы В,С.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 ●при тяжелой форме МЭЭ и синдроме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Стивенса-Джонсона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– кортикостероидные       гормоны, антигистаминные препараты, при наличии вторичной инфекции-антибиотики, ациклические нуклеозиды.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Топическая терапия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    ●мази/крема/гели/растворы с антисептиками, серебром, кортикостероидные.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36.Укажите процент летальности при синдромах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Стивенса-Джонсона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Лайелла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.</w:t>
      </w:r>
    </w:p>
    <w:p w:rsidR="007F2DA6" w:rsidRPr="007F2DA6" w:rsidRDefault="007F2DA6" w:rsidP="007F2D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2DA6" w:rsidRPr="007F2DA6" w:rsidRDefault="007F2DA6" w:rsidP="007F2DA6">
      <w:pPr>
        <w:rPr>
          <w:rFonts w:ascii="Times New Roman" w:hAnsi="Times New Roman" w:cs="Times New Roman"/>
          <w:sz w:val="28"/>
          <w:szCs w:val="28"/>
        </w:rPr>
      </w:pPr>
      <w:r w:rsidRPr="007F2DA6">
        <w:rPr>
          <w:rFonts w:ascii="Times New Roman" w:hAnsi="Times New Roman" w:cs="Times New Roman"/>
          <w:sz w:val="28"/>
          <w:szCs w:val="28"/>
        </w:rPr>
        <w:t xml:space="preserve">Летальность при синдроме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Стивенса-Джонсона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 xml:space="preserve"> составляет 5-15 %,а при синдроме Лайелла-30% и зависит от площади поражения кожи и возраста пациентов. Возможные причины смерти при синдроме </w:t>
      </w:r>
      <w:proofErr w:type="spellStart"/>
      <w:r w:rsidRPr="007F2DA6">
        <w:rPr>
          <w:rFonts w:ascii="Times New Roman" w:hAnsi="Times New Roman" w:cs="Times New Roman"/>
          <w:sz w:val="28"/>
          <w:szCs w:val="28"/>
        </w:rPr>
        <w:t>Лайелла-сепсис</w:t>
      </w:r>
      <w:proofErr w:type="spellEnd"/>
      <w:r w:rsidRPr="007F2DA6">
        <w:rPr>
          <w:rFonts w:ascii="Times New Roman" w:hAnsi="Times New Roman" w:cs="Times New Roman"/>
          <w:sz w:val="28"/>
          <w:szCs w:val="28"/>
        </w:rPr>
        <w:t>, желудочно-кишечные кровотечения, выраженные нарушения водно-электролитного баланса.</w:t>
      </w:r>
    </w:p>
    <w:sectPr w:rsidR="007F2DA6" w:rsidRPr="007F2DA6" w:rsidSect="00692E3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2DA6"/>
    <w:rsid w:val="00387170"/>
    <w:rsid w:val="00424E5D"/>
    <w:rsid w:val="007F2DA6"/>
    <w:rsid w:val="008B5AB2"/>
    <w:rsid w:val="00C71A90"/>
    <w:rsid w:val="00C84B8E"/>
    <w:rsid w:val="00D51340"/>
    <w:rsid w:val="00F4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DA6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2528</Words>
  <Characters>14410</Characters>
  <Application>Microsoft Office Word</Application>
  <DocSecurity>0</DocSecurity>
  <Lines>120</Lines>
  <Paragraphs>33</Paragraphs>
  <ScaleCrop>false</ScaleCrop>
  <Company>Krokoz™</Company>
  <LinksUpToDate>false</LinksUpToDate>
  <CharactersWithSpaces>16905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dc:description/>
  <cp:lastModifiedBy>фарид</cp:lastModifiedBy>
  <cp:revision>2</cp:revision>
  <dcterms:created xsi:type="dcterms:W3CDTF">2021-04-12T07:05:00Z</dcterms:created>
  <dcterms:modified xsi:type="dcterms:W3CDTF">2021-04-12T07:06:00Z</dcterms:modified>
</cp:coreProperties>
</file>